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60E1B">
        <w:rPr>
          <w:sz w:val="28"/>
          <w:szCs w:val="28"/>
        </w:rPr>
        <w:t>27 апреля</w:t>
      </w:r>
      <w:r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</w:t>
      </w:r>
      <w:r w:rsidR="00A60E1B">
        <w:rPr>
          <w:b/>
          <w:sz w:val="24"/>
          <w:szCs w:val="24"/>
        </w:rPr>
        <w:t>№ 892</w:t>
      </w:r>
      <w:bookmarkStart w:id="0" w:name="_GoBack"/>
      <w:bookmarkEnd w:id="0"/>
      <w:r w:rsidR="002E28D1">
        <w:rPr>
          <w:b/>
          <w:sz w:val="24"/>
          <w:szCs w:val="24"/>
        </w:rPr>
        <w:t xml:space="preserve"> 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7A31CA" w:rsidRDefault="007A31CA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2B4710" w:rsidRDefault="002B4710" w:rsidP="002B4710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176C39">
        <w:rPr>
          <w:bCs/>
          <w:sz w:val="28"/>
          <w:szCs w:val="28"/>
        </w:rPr>
        <w:t>«</w:t>
      </w:r>
      <w:r w:rsidRPr="00BC64D3">
        <w:rPr>
          <w:sz w:val="28"/>
          <w:szCs w:val="28"/>
        </w:rPr>
        <w:t xml:space="preserve">Направление уведомления о соответствии (несоответствии) </w:t>
      </w:r>
      <w:proofErr w:type="gramStart"/>
      <w:r w:rsidRPr="00BC64D3">
        <w:rPr>
          <w:sz w:val="28"/>
          <w:szCs w:val="28"/>
        </w:rPr>
        <w:t>построенных</w:t>
      </w:r>
      <w:proofErr w:type="gramEnd"/>
      <w:r w:rsidRPr="00BC64D3">
        <w:rPr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>
        <w:rPr>
          <w:sz w:val="28"/>
          <w:szCs w:val="28"/>
        </w:rPr>
        <w:t>»</w:t>
      </w:r>
    </w:p>
    <w:p w:rsidR="002B4710" w:rsidRDefault="002B4710" w:rsidP="002B4710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2B4710" w:rsidP="002B4710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</w:t>
      </w:r>
      <w:r w:rsidR="00991527">
        <w:rPr>
          <w:sz w:val="28"/>
          <w:szCs w:val="28"/>
          <w:lang w:eastAsia="ar-SA"/>
        </w:rPr>
        <w:t xml:space="preserve">                               </w:t>
      </w:r>
      <w:r>
        <w:rPr>
          <w:sz w:val="28"/>
          <w:szCs w:val="28"/>
          <w:lang w:eastAsia="ar-SA"/>
        </w:rPr>
        <w:t>06 октября 2003 года № 131-ФЗ «Об общих принципах организации местного самоуправления в Российской Федерации»</w:t>
      </w:r>
      <w:r w:rsidR="007A31CA">
        <w:rPr>
          <w:sz w:val="28"/>
          <w:szCs w:val="28"/>
          <w:lang w:eastAsia="ar-SA"/>
        </w:rPr>
        <w:t xml:space="preserve">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</w:t>
      </w:r>
      <w:r w:rsidR="00991527">
        <w:rPr>
          <w:sz w:val="28"/>
          <w:szCs w:val="28"/>
          <w:lang w:eastAsia="ar-SA"/>
        </w:rPr>
        <w:t xml:space="preserve">                            </w:t>
      </w:r>
      <w:r w:rsidR="00634588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04</w:t>
      </w:r>
      <w:r w:rsidR="00991527">
        <w:rPr>
          <w:sz w:val="28"/>
          <w:szCs w:val="28"/>
          <w:lang w:eastAsia="ar-SA"/>
        </w:rPr>
        <w:t xml:space="preserve"> декабря 20</w:t>
      </w:r>
      <w:r w:rsidR="00A05D88">
        <w:rPr>
          <w:sz w:val="28"/>
          <w:szCs w:val="28"/>
          <w:lang w:eastAsia="ar-SA"/>
        </w:rPr>
        <w:t>20</w:t>
      </w:r>
      <w:r w:rsidR="00991527">
        <w:rPr>
          <w:sz w:val="28"/>
          <w:szCs w:val="28"/>
          <w:lang w:eastAsia="ar-SA"/>
        </w:rPr>
        <w:t xml:space="preserve"> года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  <w:r w:rsidR="00991527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31CA" w:rsidRPr="009D42C1" w:rsidRDefault="00634588" w:rsidP="007A31CA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2B4710">
        <w:rPr>
          <w:sz w:val="28"/>
          <w:szCs w:val="28"/>
          <w:lang w:eastAsia="ar-SA"/>
        </w:rPr>
        <w:t xml:space="preserve">Утвердить </w:t>
      </w:r>
      <w:r w:rsidR="002B4710">
        <w:rPr>
          <w:rFonts w:eastAsia="Arial"/>
          <w:sz w:val="28"/>
          <w:szCs w:val="28"/>
          <w:lang w:eastAsia="ar-SA"/>
        </w:rPr>
        <w:t>прилагаемый</w:t>
      </w:r>
      <w:r w:rsidR="002B4710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2B4710">
        <w:rPr>
          <w:bCs/>
          <w:sz w:val="28"/>
          <w:szCs w:val="28"/>
          <w:lang w:eastAsia="ar-SA"/>
        </w:rPr>
        <w:t xml:space="preserve"> </w:t>
      </w:r>
      <w:r w:rsidR="002B4710" w:rsidRPr="00176C39">
        <w:rPr>
          <w:bCs/>
          <w:sz w:val="28"/>
          <w:szCs w:val="28"/>
        </w:rPr>
        <w:t>«</w:t>
      </w:r>
      <w:r w:rsidR="002B4710" w:rsidRPr="00BC64D3">
        <w:rPr>
          <w:sz w:val="28"/>
          <w:szCs w:val="28"/>
        </w:rPr>
        <w:t xml:space="preserve">Направление уведомления о соответствии (несоответствии) </w:t>
      </w:r>
      <w:proofErr w:type="gramStart"/>
      <w:r w:rsidR="002B4710" w:rsidRPr="00BC64D3">
        <w:rPr>
          <w:sz w:val="28"/>
          <w:szCs w:val="28"/>
        </w:rPr>
        <w:t>построенных</w:t>
      </w:r>
      <w:proofErr w:type="gramEnd"/>
      <w:r w:rsidR="002B4710" w:rsidRPr="00BC64D3">
        <w:rPr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2B4710">
        <w:rPr>
          <w:sz w:val="28"/>
          <w:szCs w:val="28"/>
        </w:rPr>
        <w:t>».</w:t>
      </w:r>
    </w:p>
    <w:p w:rsidR="00C62694" w:rsidRDefault="00C62694" w:rsidP="00F13BB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702B4" w:rsidRPr="00C75F98" w:rsidRDefault="00B702B4" w:rsidP="00B702B4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sectPr w:rsidR="007C4EED" w:rsidRPr="00B020D5" w:rsidSect="00672346">
      <w:headerReference w:type="default" r:id="rId11"/>
      <w:headerReference w:type="first" r:id="rId12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0C3" w:rsidRDefault="007630C3" w:rsidP="00BE444B">
      <w:r>
        <w:separator/>
      </w:r>
    </w:p>
  </w:endnote>
  <w:endnote w:type="continuationSeparator" w:id="0">
    <w:p w:rsidR="007630C3" w:rsidRDefault="007630C3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0C3" w:rsidRDefault="007630C3" w:rsidP="00BE444B">
      <w:r>
        <w:separator/>
      </w:r>
    </w:p>
  </w:footnote>
  <w:footnote w:type="continuationSeparator" w:id="0">
    <w:p w:rsidR="007630C3" w:rsidRDefault="007630C3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94C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3D35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B4710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1163B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6E95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6C6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0C3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31CA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17DA"/>
    <w:rsid w:val="008442D2"/>
    <w:rsid w:val="00844BF3"/>
    <w:rsid w:val="008557AD"/>
    <w:rsid w:val="00860D66"/>
    <w:rsid w:val="00863F45"/>
    <w:rsid w:val="008660C0"/>
    <w:rsid w:val="0087328D"/>
    <w:rsid w:val="00875D96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742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1527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48FB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0E1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02B4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2694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ED910-6BB5-4913-BA61-6C069E4B6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2020-12-21T12:55:00Z</cp:lastPrinted>
  <dcterms:created xsi:type="dcterms:W3CDTF">2021-04-29T14:19:00Z</dcterms:created>
  <dcterms:modified xsi:type="dcterms:W3CDTF">2021-04-29T14:19:00Z</dcterms:modified>
</cp:coreProperties>
</file>